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60" w:lineRule="exact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附件1</w:t>
      </w:r>
    </w:p>
    <w:p>
      <w:pPr>
        <w:spacing w:before="240"/>
        <w:ind w:firstLine="960" w:firstLineChars="200"/>
        <w:rPr>
          <w:rFonts w:hint="eastAsia" w:ascii="方正小标宋简体" w:eastAsia="方正小标宋简体"/>
          <w:color w:val="000000"/>
          <w:sz w:val="48"/>
          <w:szCs w:val="48"/>
        </w:rPr>
      </w:pPr>
      <w:r>
        <w:rPr>
          <w:rFonts w:hint="eastAsia" w:ascii="方正小标宋简体" w:eastAsia="方正小标宋简体"/>
          <w:color w:val="000000"/>
          <w:sz w:val="48"/>
          <w:szCs w:val="48"/>
        </w:rPr>
        <w:t>渭 南 市 普 惠 性 民 办 幼 儿 园</w:t>
      </w:r>
    </w:p>
    <w:p>
      <w:pPr>
        <w:spacing w:line="360" w:lineRule="auto"/>
        <w:jc w:val="center"/>
        <w:rPr>
          <w:rFonts w:hint="eastAsia" w:ascii="方正小标宋简体" w:eastAsia="方正小标宋简体"/>
          <w:color w:val="000000"/>
          <w:sz w:val="44"/>
        </w:rPr>
      </w:pPr>
    </w:p>
    <w:p>
      <w:pPr>
        <w:spacing w:before="240" w:line="360" w:lineRule="auto"/>
        <w:jc w:val="center"/>
        <w:rPr>
          <w:rFonts w:hint="eastAsia" w:ascii="方正小标宋简体" w:eastAsia="方正小标宋简体"/>
          <w:color w:val="000000"/>
          <w:sz w:val="72"/>
          <w:szCs w:val="72"/>
        </w:rPr>
      </w:pPr>
      <w:r>
        <w:rPr>
          <w:rFonts w:hint="eastAsia" w:ascii="方正小标宋简体" w:eastAsia="方正小标宋简体"/>
          <w:color w:val="000000"/>
          <w:sz w:val="72"/>
          <w:szCs w:val="72"/>
        </w:rPr>
        <w:t>申</w:t>
      </w:r>
    </w:p>
    <w:p>
      <w:pPr>
        <w:spacing w:before="240" w:line="360" w:lineRule="auto"/>
        <w:jc w:val="center"/>
        <w:rPr>
          <w:rFonts w:hint="eastAsia" w:ascii="方正小标宋简体" w:eastAsia="方正小标宋简体"/>
          <w:color w:val="000000"/>
          <w:sz w:val="72"/>
          <w:szCs w:val="72"/>
        </w:rPr>
      </w:pPr>
      <w:r>
        <w:rPr>
          <w:rFonts w:hint="eastAsia" w:ascii="方正小标宋简体" w:eastAsia="方正小标宋简体"/>
          <w:color w:val="000000"/>
          <w:sz w:val="72"/>
          <w:szCs w:val="72"/>
        </w:rPr>
        <w:t>报</w:t>
      </w:r>
    </w:p>
    <w:p>
      <w:pPr>
        <w:spacing w:before="240" w:line="360" w:lineRule="auto"/>
        <w:jc w:val="center"/>
        <w:rPr>
          <w:rFonts w:hint="eastAsia" w:ascii="方正小标宋简体" w:eastAsia="方正小标宋简体"/>
          <w:color w:val="000000"/>
          <w:sz w:val="72"/>
          <w:szCs w:val="72"/>
        </w:rPr>
      </w:pPr>
      <w:r>
        <w:rPr>
          <w:rFonts w:hint="eastAsia" w:ascii="方正小标宋简体" w:eastAsia="方正小标宋简体"/>
          <w:color w:val="000000"/>
          <w:sz w:val="72"/>
          <w:szCs w:val="72"/>
        </w:rPr>
        <w:t>表</w:t>
      </w:r>
    </w:p>
    <w:p>
      <w:pPr>
        <w:rPr>
          <w:rFonts w:hint="eastAsia" w:ascii="方正小标宋简体" w:eastAsia="方正小标宋简体"/>
          <w:color w:val="000000"/>
          <w:sz w:val="44"/>
        </w:rPr>
      </w:pPr>
    </w:p>
    <w:p>
      <w:pPr>
        <w:rPr>
          <w:rFonts w:hint="eastAsia" w:ascii="方正小标宋简体" w:eastAsia="方正小标宋简体"/>
          <w:color w:val="000000"/>
          <w:sz w:val="44"/>
        </w:rPr>
      </w:pPr>
    </w:p>
    <w:p>
      <w:pPr>
        <w:tabs>
          <w:tab w:val="left" w:pos="3780"/>
          <w:tab w:val="left" w:pos="3990"/>
          <w:tab w:val="left" w:pos="4200"/>
          <w:tab w:val="left" w:pos="7980"/>
          <w:tab w:val="left" w:pos="8190"/>
        </w:tabs>
        <w:spacing w:before="240"/>
        <w:rPr>
          <w:rFonts w:hint="eastAsia" w:ascii="方正小标宋简体" w:eastAsia="方正小标宋简体"/>
          <w:color w:val="000000"/>
          <w:sz w:val="32"/>
          <w:szCs w:val="32"/>
          <w:u w:val="single"/>
        </w:rPr>
      </w:pPr>
      <w:r>
        <w:rPr>
          <w:rFonts w:hint="eastAsia" w:ascii="方正小标宋简体" w:eastAsia="方正小标宋简体"/>
          <w:color w:val="000000"/>
        </w:rPr>
        <w:t xml:space="preserve">      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</w:rPr>
        <w:t>县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  <w:lang w:val="en-US" w:eastAsia="zh-CN"/>
        </w:rPr>
        <w:t xml:space="preserve"> （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</w:rPr>
        <w:t>市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  <w:lang w:eastAsia="zh-CN"/>
        </w:rPr>
        <w:t>、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</w:rPr>
        <w:t>区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  <w:lang w:val="en-US" w:eastAsia="zh-CN"/>
        </w:rPr>
        <w:t xml:space="preserve">） 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</w:rPr>
        <w:t>教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</w:rPr>
        <w:t>育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</w:rPr>
        <w:t>局</w:t>
      </w:r>
      <w:r>
        <w:rPr>
          <w:rFonts w:hint="eastAsia" w:ascii="方正小标宋简体" w:eastAsia="方正小标宋简体"/>
          <w:color w:val="000000"/>
          <w:spacing w:val="-20"/>
          <w:sz w:val="24"/>
          <w:szCs w:val="24"/>
          <w:lang w:val="en-US" w:eastAsia="zh-CN"/>
        </w:rPr>
        <w:t xml:space="preserve"> 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</w:rPr>
        <w:t>：</w:t>
      </w:r>
      <w:r>
        <w:rPr>
          <w:rFonts w:hint="eastAsia" w:ascii="方正小标宋简体" w:eastAsia="方正小标宋简体"/>
          <w:color w:val="000000"/>
          <w:spacing w:val="-20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color w:val="000000"/>
          <w:sz w:val="32"/>
          <w:szCs w:val="32"/>
          <w:u w:val="single"/>
        </w:rPr>
        <w:t xml:space="preserve">    （盖 章）        </w:t>
      </w:r>
      <w:r>
        <w:rPr>
          <w:rFonts w:hint="eastAsia" w:ascii="方正小标宋简体" w:eastAsia="方正小标宋简体"/>
          <w:color w:val="000000"/>
          <w:sz w:val="22"/>
          <w:szCs w:val="22"/>
          <w:u w:val="single"/>
        </w:rPr>
        <w:t xml:space="preserve"> </w:t>
      </w:r>
      <w:r>
        <w:rPr>
          <w:rFonts w:hint="eastAsia" w:ascii="方正小标宋简体" w:eastAsia="方正小标宋简体"/>
          <w:color w:val="000000"/>
          <w:sz w:val="32"/>
          <w:szCs w:val="32"/>
          <w:u w:val="single"/>
        </w:rPr>
        <w:t xml:space="preserve">  </w:t>
      </w:r>
    </w:p>
    <w:p>
      <w:pPr>
        <w:spacing w:before="240"/>
        <w:rPr>
          <w:rFonts w:hint="eastAsia" w:ascii="方正小标宋简体" w:eastAsia="方正小标宋简体"/>
          <w:color w:val="000000"/>
          <w:sz w:val="32"/>
          <w:szCs w:val="32"/>
          <w:u w:val="single"/>
        </w:rPr>
      </w:pPr>
      <w:r>
        <w:rPr>
          <w:rFonts w:hint="eastAsia" w:ascii="方正小标宋简体" w:eastAsia="方正小标宋简体"/>
          <w:color w:val="000000"/>
          <w:sz w:val="32"/>
          <w:szCs w:val="32"/>
        </w:rPr>
        <w:t xml:space="preserve">    申</w:t>
      </w:r>
      <w:r>
        <w:rPr>
          <w:rFonts w:hint="eastAsia" w:ascii="方正小标宋简体" w:eastAsia="方正小标宋简体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 xml:space="preserve"> </w:t>
      </w:r>
      <w:r>
        <w:rPr>
          <w:rFonts w:hint="eastAsia" w:ascii="方正小标宋简体" w:eastAsia="方正小标宋简体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 xml:space="preserve"> 请</w:t>
      </w:r>
      <w:r>
        <w:rPr>
          <w:rFonts w:hint="eastAsia" w:ascii="方正小标宋简体" w:eastAsia="方正小标宋简体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 xml:space="preserve"> 单 </w:t>
      </w:r>
      <w:r>
        <w:rPr>
          <w:rFonts w:hint="eastAsia" w:ascii="方正小标宋简体" w:eastAsia="方正小标宋简体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 xml:space="preserve"> </w:t>
      </w:r>
      <w:r>
        <w:rPr>
          <w:rFonts w:hint="eastAsia" w:ascii="方正小标宋简体" w:eastAsia="方正小标宋简体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>位：</w:t>
      </w:r>
      <w:r>
        <w:rPr>
          <w:rFonts w:hint="eastAsia" w:ascii="方正小标宋简体" w:eastAsia="方正小标宋简体"/>
          <w:color w:val="000000"/>
          <w:sz w:val="32"/>
          <w:szCs w:val="32"/>
          <w:u w:val="single"/>
        </w:rPr>
        <w:t xml:space="preserve">                        </w:t>
      </w:r>
    </w:p>
    <w:p>
      <w:pPr>
        <w:spacing w:before="240"/>
        <w:rPr>
          <w:rFonts w:hint="eastAsia" w:ascii="方正小标宋简体" w:eastAsia="方正小标宋简体"/>
          <w:color w:val="000000"/>
          <w:szCs w:val="21"/>
          <w:u w:val="single"/>
        </w:rPr>
      </w:pPr>
      <w:r>
        <w:rPr>
          <w:rFonts w:hint="eastAsia" w:ascii="方正小标宋简体" w:eastAsia="方正小标宋简体"/>
          <w:color w:val="000000"/>
          <w:sz w:val="32"/>
          <w:szCs w:val="32"/>
        </w:rPr>
        <w:t xml:space="preserve">    申 </w:t>
      </w:r>
      <w:r>
        <w:rPr>
          <w:rFonts w:hint="eastAsia" w:ascii="方正小标宋简体" w:eastAsia="方正小标宋简体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 xml:space="preserve"> 请</w:t>
      </w:r>
      <w:r>
        <w:rPr>
          <w:rFonts w:hint="eastAsia" w:ascii="方正小标宋简体" w:eastAsia="方正小标宋简体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 xml:space="preserve"> 时 </w:t>
      </w:r>
      <w:r>
        <w:rPr>
          <w:rFonts w:hint="eastAsia" w:ascii="方正小标宋简体" w:eastAsia="方正小标宋简体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方正小标宋简体" w:eastAsia="方正小标宋简体"/>
          <w:color w:val="000000"/>
          <w:sz w:val="32"/>
          <w:szCs w:val="32"/>
        </w:rPr>
        <w:t xml:space="preserve"> 间：</w:t>
      </w:r>
      <w:r>
        <w:rPr>
          <w:rFonts w:hint="eastAsia" w:ascii="方正小标宋简体" w:eastAsia="方正小标宋简体"/>
          <w:color w:val="000000"/>
          <w:sz w:val="32"/>
          <w:szCs w:val="32"/>
          <w:u w:val="single"/>
        </w:rPr>
        <w:t xml:space="preserve">                        </w:t>
      </w:r>
    </w:p>
    <w:p>
      <w:pPr>
        <w:rPr>
          <w:rFonts w:hint="eastAsia" w:ascii="仿宋_GB2312" w:hAnsi="宋体" w:eastAsia="仿宋_GB2312"/>
          <w:color w:val="000000"/>
          <w:sz w:val="24"/>
        </w:rPr>
      </w:pPr>
    </w:p>
    <w:p>
      <w:pPr>
        <w:spacing w:line="240" w:lineRule="exact"/>
        <w:ind w:firstLine="240" w:firstLineChars="100"/>
        <w:rPr>
          <w:rFonts w:hint="eastAsia" w:ascii="仿宋_GB2312" w:hAnsi="宋体" w:eastAsia="仿宋_GB2312"/>
          <w:color w:val="000000"/>
          <w:sz w:val="24"/>
        </w:rPr>
      </w:pPr>
    </w:p>
    <w:p>
      <w:pPr>
        <w:spacing w:line="240" w:lineRule="exact"/>
        <w:ind w:firstLine="240" w:firstLineChars="100"/>
        <w:rPr>
          <w:rFonts w:hint="eastAsia" w:ascii="仿宋_GB2312" w:hAnsi="宋体" w:eastAsia="仿宋_GB2312"/>
          <w:color w:val="000000"/>
          <w:sz w:val="24"/>
        </w:rPr>
      </w:pPr>
    </w:p>
    <w:p>
      <w:pPr>
        <w:jc w:val="center"/>
        <w:rPr>
          <w:rFonts w:hint="eastAsia" w:ascii="仿宋_GB2312" w:hAnsi="宋体" w:eastAsia="仿宋_GB2312"/>
          <w:color w:val="000000"/>
          <w:sz w:val="24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1134" w:gutter="0"/>
          <w:pgNumType w:fmt="decimal"/>
          <w:cols w:space="720" w:num="1"/>
          <w:docGrid w:type="lines" w:linePitch="312" w:charSpace="0"/>
        </w:sectPr>
      </w:pPr>
    </w:p>
    <w:tbl>
      <w:tblPr>
        <w:tblStyle w:val="5"/>
        <w:tblpPr w:leftFromText="180" w:rightFromText="180" w:vertAnchor="text" w:horzAnchor="margin" w:tblpXSpec="center" w:tblpY="39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055"/>
        <w:gridCol w:w="2175"/>
        <w:gridCol w:w="1180"/>
        <w:gridCol w:w="1080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幼儿园名称</w:t>
            </w:r>
          </w:p>
        </w:tc>
        <w:tc>
          <w:tcPr>
            <w:tcW w:w="6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所属县市区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地   址</w:t>
            </w:r>
          </w:p>
        </w:tc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幼儿园法人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园    长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占地面积（m</w:t>
            </w:r>
            <w:r>
              <w:rPr>
                <w:rFonts w:hint="eastAsia" w:ascii="仿宋_GB2312" w:hAnsi="宋体" w:eastAsia="仿宋_GB2312"/>
                <w:color w:val="000000"/>
                <w:sz w:val="24"/>
                <w:vertAlign w:val="superscript"/>
              </w:rPr>
              <w:t>2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）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建筑面积（m</w:t>
            </w:r>
            <w:r>
              <w:rPr>
                <w:rFonts w:hint="eastAsia" w:ascii="仿宋_GB2312" w:hAnsi="宋体" w:eastAsia="仿宋_GB2312"/>
                <w:color w:val="000000"/>
                <w:sz w:val="24"/>
                <w:vertAlign w:val="superscript"/>
              </w:rPr>
              <w:t>2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）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《办学许可证》证编号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《办学许可证》颁发日期及有效期限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办园等级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在园幼儿数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普惠园认定评估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得分</w:t>
            </w:r>
          </w:p>
        </w:tc>
        <w:tc>
          <w:tcPr>
            <w:tcW w:w="64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备案的保教费标准（元／月／生）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约定合同的保教费标准（元／月／生）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教职工数（名）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总数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保育员数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专任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教师数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卫生保健人员数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1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安保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highlight w:val="yellow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人员数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highlight w:val="yellow"/>
              </w:rPr>
            </w:pP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  <w:highlight w:val="yellow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其他人员数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幼儿园申报材料（附约定合同）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  <w:jc w:val="center"/>
        </w:trPr>
        <w:tc>
          <w:tcPr>
            <w:tcW w:w="87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before="240"/>
              <w:ind w:firstLine="5760" w:firstLineChars="2400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负责人签字：</w:t>
            </w:r>
          </w:p>
          <w:p>
            <w:pPr>
              <w:spacing w:before="240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            单位（盖章）：         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</w:t>
            </w:r>
          </w:p>
          <w:p>
            <w:pPr>
              <w:ind w:firstLine="6240" w:firstLineChars="26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  <w:jc w:val="center"/>
        </w:trPr>
        <w:tc>
          <w:tcPr>
            <w:tcW w:w="22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县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市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区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教育局</w:t>
            </w:r>
          </w:p>
          <w:p>
            <w:pPr>
              <w:spacing w:line="360" w:lineRule="exact"/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  <w:szCs w:val="24"/>
              </w:rPr>
              <w:t>（盖章）</w:t>
            </w:r>
          </w:p>
          <w:p>
            <w:pPr>
              <w:jc w:val="left"/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</w:pPr>
          </w:p>
          <w:p>
            <w:pPr>
              <w:ind w:firstLine="660" w:firstLineChars="300"/>
              <w:jc w:val="left"/>
              <w:rPr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  <w:sz w:val="22"/>
                <w:szCs w:val="22"/>
              </w:rPr>
              <w:t>年  月  日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县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市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区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财政局</w:t>
            </w:r>
          </w:p>
          <w:p>
            <w:pPr>
              <w:spacing w:line="320" w:lineRule="exact"/>
              <w:ind w:firstLine="120" w:firstLineChars="5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（盖章）</w:t>
            </w:r>
          </w:p>
          <w:p>
            <w:pPr>
              <w:spacing w:line="320" w:lineRule="exact"/>
              <w:ind w:firstLine="480" w:firstLineChars="200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月  日</w:t>
            </w:r>
          </w:p>
        </w:tc>
        <w:tc>
          <w:tcPr>
            <w:tcW w:w="2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2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县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市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区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发展和改革委员会（盖章）</w:t>
            </w:r>
          </w:p>
          <w:p>
            <w:pPr>
              <w:spacing w:line="72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年  月  日                            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720" w:lineRule="exact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县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市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区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市场监督管理局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val="en-US" w:eastAsia="zh-CN"/>
              </w:rPr>
              <w:t>分局</w:t>
            </w:r>
            <w:r>
              <w:rPr>
                <w:rFonts w:hint="eastAsia" w:ascii="仿宋_GB2312" w:hAnsi="宋体" w:eastAsia="仿宋_GB2312"/>
                <w:color w:val="000000"/>
                <w:sz w:val="24"/>
                <w:lang w:eastAsia="zh-CN"/>
              </w:rPr>
              <w:t>）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（盖章）</w:t>
            </w:r>
          </w:p>
          <w:p>
            <w:pPr>
              <w:spacing w:line="72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年  月  日</w:t>
            </w:r>
          </w:p>
        </w:tc>
      </w:tr>
    </w:tbl>
    <w:p>
      <w:pPr>
        <w:rPr>
          <w:rFonts w:hint="eastAsia" w:ascii="仿宋_GB2312" w:hAnsi="宋体" w:eastAsia="仿宋_GB2312"/>
          <w:color w:val="000000"/>
          <w:sz w:val="24"/>
        </w:rPr>
      </w:pPr>
    </w:p>
    <w:p>
      <w:r>
        <w:rPr>
          <w:rFonts w:hint="eastAsia" w:ascii="仿宋_GB2312" w:hAnsi="宋体" w:eastAsia="仿宋_GB2312"/>
          <w:color w:val="000000"/>
          <w:sz w:val="24"/>
        </w:rPr>
        <w:t>备注：本表一式5份，不上报市级部门，由区县部门及幼儿园留存备查。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hint="eastAsia" w:ascii="宋体" w:hAnsi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FE7FED42"/>
    <w:rsid w:val="FFBF11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</cp:lastModifiedBy>
  <dcterms:modified xsi:type="dcterms:W3CDTF">2024-06-18T16:04:45Z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